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BA8" w:rsidRPr="00186F53" w:rsidRDefault="00464BA8" w:rsidP="00464BA8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</w:t>
      </w:r>
      <w:r w:rsidR="00585765">
        <w:rPr>
          <w:rFonts w:ascii="Times New Roman" w:hAnsi="Times New Roman"/>
          <w:b/>
          <w:sz w:val="28"/>
          <w:szCs w:val="28"/>
        </w:rPr>
        <w:t>tatystyka (II) – Laboratorium XII</w:t>
      </w:r>
    </w:p>
    <w:p w:rsidR="00FD4E5C" w:rsidRPr="00FD4E5C" w:rsidRDefault="00FD4E5C" w:rsidP="00FD4E5C">
      <w:pPr>
        <w:spacing w:after="0" w:line="240" w:lineRule="auto"/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384B0B" w:rsidRDefault="00384B0B" w:rsidP="00384B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PODSUMOWANIE</w:t>
      </w:r>
      <w:r w:rsidR="00FD4E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D4E5C" w:rsidRDefault="00FD4E5C" w:rsidP="00384B0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(Plik do zadań: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kc.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sd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.prz.edu.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pl</w:t>
      </w:r>
      <w:proofErr w:type="spellEnd"/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- Statystyka II –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TSL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)</w:t>
      </w:r>
    </w:p>
    <w:p w:rsidR="00FD4E5C" w:rsidRPr="00FD4E5C" w:rsidRDefault="00FD4E5C" w:rsidP="00FD4E5C">
      <w:pPr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4E5C">
        <w:rPr>
          <w:rFonts w:ascii="Times New Roman" w:hAnsi="Times New Roman" w:cs="Times New Roman"/>
          <w:i/>
          <w:sz w:val="20"/>
          <w:szCs w:val="20"/>
        </w:rPr>
        <w:t xml:space="preserve">Przeprowadzić analizę postawionych problemów (pytań badawczych). Dobrać odpowiednie procedury badawcze (testy statystyczne). Jeżeli zachodzi potrzeba postawić odpowiednie hipotezy i przetestować je na </w:t>
      </w:r>
      <w:proofErr w:type="gramStart"/>
      <w:r w:rsidRPr="00FD4E5C">
        <w:rPr>
          <w:rFonts w:ascii="Times New Roman" w:hAnsi="Times New Roman" w:cs="Times New Roman"/>
          <w:i/>
          <w:sz w:val="20"/>
          <w:szCs w:val="20"/>
        </w:rPr>
        <w:t>poziomie istotności</w:t>
      </w:r>
      <w:proofErr w:type="gramEnd"/>
      <w:r w:rsidRPr="00FD4E5C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FD4E5C">
        <w:rPr>
          <w:rFonts w:ascii="Times New Roman" w:hAnsi="Times New Roman" w:cs="Times New Roman"/>
          <w:i/>
          <w:sz w:val="20"/>
          <w:szCs w:val="20"/>
        </w:rPr>
        <w:t>α=0,05</w:t>
      </w:r>
      <w:proofErr w:type="spellEnd"/>
      <w:r w:rsidRPr="00FD4E5C">
        <w:rPr>
          <w:rFonts w:ascii="Times New Roman" w:hAnsi="Times New Roman" w:cs="Times New Roman"/>
          <w:i/>
          <w:sz w:val="20"/>
          <w:szCs w:val="20"/>
        </w:rPr>
        <w:t>. Jeżeli zależności (różnice okażą się istotne statystycznie – wyciągnąć wnioski i zobrazować je na odpowiedni wykresie ( wykres rozrzutu, wykres ramka – wąsy, wykres workowy, wykres słupkowy (histogram).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1</w:t>
      </w:r>
      <w:r w:rsidR="00422D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22D00" w:rsidRPr="00422D00" w:rsidRDefault="00422D00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2D00">
        <w:rPr>
          <w:rFonts w:ascii="Times New Roman" w:hAnsi="Times New Roman" w:cs="Times New Roman"/>
          <w:sz w:val="20"/>
          <w:szCs w:val="20"/>
        </w:rPr>
        <w:t xml:space="preserve">Sprawdzić czy istnieje zależność pomiędzy </w:t>
      </w:r>
      <w:r>
        <w:rPr>
          <w:rFonts w:ascii="Times New Roman" w:hAnsi="Times New Roman" w:cs="Times New Roman"/>
          <w:sz w:val="20"/>
          <w:szCs w:val="20"/>
        </w:rPr>
        <w:t xml:space="preserve">rodzajem magazynu a terminowością dostaw. 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2</w:t>
      </w:r>
      <w:r w:rsidR="00422D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4B0B" w:rsidRPr="00422D00" w:rsidRDefault="00422D00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2D00">
        <w:rPr>
          <w:rFonts w:ascii="Times New Roman" w:hAnsi="Times New Roman" w:cs="Times New Roman"/>
          <w:sz w:val="20"/>
          <w:szCs w:val="20"/>
        </w:rPr>
        <w:t xml:space="preserve">Sprawdzić czy istnieje zależność między </w:t>
      </w:r>
      <w:proofErr w:type="gramStart"/>
      <w:r w:rsidRPr="00422D00">
        <w:rPr>
          <w:rFonts w:ascii="Times New Roman" w:hAnsi="Times New Roman" w:cs="Times New Roman"/>
          <w:sz w:val="20"/>
          <w:szCs w:val="20"/>
        </w:rPr>
        <w:t>ładownością środka</w:t>
      </w:r>
      <w:proofErr w:type="gramEnd"/>
      <w:r w:rsidRPr="00422D00">
        <w:rPr>
          <w:rFonts w:ascii="Times New Roman" w:hAnsi="Times New Roman" w:cs="Times New Roman"/>
          <w:sz w:val="20"/>
          <w:szCs w:val="20"/>
        </w:rPr>
        <w:t xml:space="preserve"> transportu a jego średnią prędkością.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3.</w:t>
      </w:r>
      <w:r w:rsidR="00422D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4B0B" w:rsidRPr="00422D00" w:rsidRDefault="00422D00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2D00">
        <w:rPr>
          <w:rFonts w:ascii="Times New Roman" w:hAnsi="Times New Roman" w:cs="Times New Roman"/>
          <w:sz w:val="20"/>
          <w:szCs w:val="20"/>
        </w:rPr>
        <w:t>Sprawdzić czy rozmowa przez telefon podczas jazdy samochodem wpływa na koncentrację kierowców.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4.</w:t>
      </w:r>
      <w:r w:rsidR="00422D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4B0B" w:rsidRPr="00422D00" w:rsidRDefault="00422D00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2D00">
        <w:rPr>
          <w:rFonts w:ascii="Times New Roman" w:hAnsi="Times New Roman" w:cs="Times New Roman"/>
          <w:sz w:val="20"/>
          <w:szCs w:val="20"/>
        </w:rPr>
        <w:t>Sprawdzić czy szkolenie na temat bezpieczeństwa jazdy wpłynęło na ocenę bezpiecznej jazdy kierowców.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5</w:t>
      </w:r>
      <w:r w:rsidR="00422D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4B0B" w:rsidRPr="00422D00" w:rsidRDefault="00422D00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2D00">
        <w:rPr>
          <w:rFonts w:ascii="Times New Roman" w:hAnsi="Times New Roman" w:cs="Times New Roman"/>
          <w:sz w:val="20"/>
          <w:szCs w:val="20"/>
        </w:rPr>
        <w:t xml:space="preserve">Sprawdzić czy rodzaj środka transportu ma wpływ na procent </w:t>
      </w:r>
      <w:r w:rsidR="006D4E8F">
        <w:rPr>
          <w:rFonts w:ascii="Times New Roman" w:hAnsi="Times New Roman" w:cs="Times New Roman"/>
          <w:sz w:val="20"/>
          <w:szCs w:val="20"/>
        </w:rPr>
        <w:t>uszkodzonych</w:t>
      </w:r>
      <w:r w:rsidRPr="00422D00">
        <w:rPr>
          <w:rFonts w:ascii="Times New Roman" w:hAnsi="Times New Roman" w:cs="Times New Roman"/>
          <w:sz w:val="20"/>
          <w:szCs w:val="20"/>
        </w:rPr>
        <w:t xml:space="preserve"> ładunków.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6.</w:t>
      </w:r>
      <w:r w:rsidR="00422D0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84B0B" w:rsidRPr="00422D00" w:rsidRDefault="00422D00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22D00">
        <w:rPr>
          <w:rFonts w:ascii="Times New Roman" w:hAnsi="Times New Roman" w:cs="Times New Roman"/>
          <w:sz w:val="20"/>
          <w:szCs w:val="20"/>
        </w:rPr>
        <w:t xml:space="preserve">Sprawdzić czy rodzaj </w:t>
      </w:r>
      <w:proofErr w:type="gramStart"/>
      <w:r w:rsidRPr="00422D00">
        <w:rPr>
          <w:rFonts w:ascii="Times New Roman" w:hAnsi="Times New Roman" w:cs="Times New Roman"/>
          <w:sz w:val="20"/>
          <w:szCs w:val="20"/>
        </w:rPr>
        <w:t>magazynu</w:t>
      </w:r>
      <w:r w:rsidR="006D4E8F">
        <w:rPr>
          <w:rFonts w:ascii="Times New Roman" w:hAnsi="Times New Roman" w:cs="Times New Roman"/>
          <w:sz w:val="20"/>
          <w:szCs w:val="20"/>
        </w:rPr>
        <w:t xml:space="preserve"> jakim</w:t>
      </w:r>
      <w:proofErr w:type="gramEnd"/>
      <w:r w:rsidR="006D4E8F">
        <w:rPr>
          <w:rFonts w:ascii="Times New Roman" w:hAnsi="Times New Roman" w:cs="Times New Roman"/>
          <w:sz w:val="20"/>
          <w:szCs w:val="20"/>
        </w:rPr>
        <w:t xml:space="preserve"> dysponują firmy</w:t>
      </w:r>
      <w:r w:rsidRPr="00422D00">
        <w:rPr>
          <w:rFonts w:ascii="Times New Roman" w:hAnsi="Times New Roman" w:cs="Times New Roman"/>
          <w:sz w:val="20"/>
          <w:szCs w:val="20"/>
        </w:rPr>
        <w:t xml:space="preserve"> wiąże się z rodzajem posiadanego taboru samochodowego.</w:t>
      </w:r>
    </w:p>
    <w:p w:rsidR="00384B0B" w:rsidRDefault="00384B0B" w:rsidP="00FD4E5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Zadanie 7.</w:t>
      </w:r>
      <w:r w:rsidR="00FD4E5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93061" w:rsidRDefault="00FD4E5C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4E5C">
        <w:rPr>
          <w:rFonts w:ascii="Times New Roman" w:hAnsi="Times New Roman" w:cs="Times New Roman"/>
          <w:sz w:val="20"/>
          <w:szCs w:val="20"/>
        </w:rPr>
        <w:t>Sprawdzić czy średnie spalanie samochodów zmieniło się (porównać rok 2012 i 2013).</w:t>
      </w:r>
    </w:p>
    <w:p w:rsidR="00203B03" w:rsidRDefault="00386799" w:rsidP="00386799">
      <w:pPr>
        <w:rPr>
          <w:rFonts w:ascii="Times New Roman" w:hAnsi="Times New Roman" w:cs="Times New Roman"/>
          <w:b/>
          <w:sz w:val="20"/>
          <w:szCs w:val="20"/>
        </w:rPr>
      </w:pPr>
      <w:r w:rsidRPr="00386799">
        <w:rPr>
          <w:rFonts w:ascii="Times New Roman" w:hAnsi="Times New Roman" w:cs="Times New Roman"/>
          <w:b/>
          <w:sz w:val="20"/>
          <w:szCs w:val="20"/>
        </w:rPr>
        <w:t xml:space="preserve">Zadanie 8 </w:t>
      </w:r>
    </w:p>
    <w:p w:rsidR="00386799" w:rsidRDefault="00386799" w:rsidP="0038679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Pr="00386799">
        <w:rPr>
          <w:rFonts w:ascii="Times New Roman" w:hAnsi="Times New Roman" w:cs="Times New Roman"/>
          <w:sz w:val="20"/>
          <w:szCs w:val="20"/>
        </w:rPr>
        <w:t>Sprawdzić czy średnie spalanie w 2012 roku ma rozkład normalny</w:t>
      </w:r>
    </w:p>
    <w:p w:rsidR="00386799" w:rsidRPr="00386799" w:rsidRDefault="00386799" w:rsidP="00386799">
      <w:pPr>
        <w:rPr>
          <w:rFonts w:ascii="Times New Roman" w:hAnsi="Times New Roman" w:cs="Times New Roman"/>
          <w:b/>
          <w:sz w:val="20"/>
          <w:szCs w:val="20"/>
        </w:rPr>
      </w:pPr>
      <w:r w:rsidRPr="00386799">
        <w:rPr>
          <w:rFonts w:ascii="Times New Roman" w:hAnsi="Times New Roman" w:cs="Times New Roman"/>
          <w:b/>
          <w:sz w:val="20"/>
          <w:szCs w:val="20"/>
        </w:rPr>
        <w:t>Zadanie 9</w:t>
      </w:r>
    </w:p>
    <w:p w:rsidR="00386799" w:rsidRPr="00F87389" w:rsidRDefault="00386799" w:rsidP="003867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87389">
        <w:rPr>
          <w:rFonts w:ascii="Times New Roman" w:hAnsi="Times New Roman" w:cs="Times New Roman"/>
          <w:sz w:val="20"/>
          <w:szCs w:val="20"/>
        </w:rPr>
        <w:t xml:space="preserve">Pewien producent jest </w:t>
      </w:r>
      <w:proofErr w:type="gramStart"/>
      <w:r w:rsidRPr="00F87389">
        <w:rPr>
          <w:rFonts w:ascii="Times New Roman" w:hAnsi="Times New Roman" w:cs="Times New Roman"/>
          <w:sz w:val="20"/>
          <w:szCs w:val="20"/>
        </w:rPr>
        <w:t>przekonany że</w:t>
      </w:r>
      <w:proofErr w:type="gramEnd"/>
      <w:r w:rsidRPr="00F87389">
        <w:rPr>
          <w:rFonts w:ascii="Times New Roman" w:hAnsi="Times New Roman" w:cs="Times New Roman"/>
          <w:sz w:val="20"/>
          <w:szCs w:val="20"/>
        </w:rPr>
        <w:t xml:space="preserve"> jego produkcje są częściej oglądane przez telewidzów mieszkających w mieście niż na wsi. W celu weryfikacji odpowiedniej</w:t>
      </w:r>
      <w:r>
        <w:rPr>
          <w:rFonts w:ascii="Times New Roman" w:hAnsi="Times New Roman" w:cs="Times New Roman"/>
          <w:sz w:val="20"/>
          <w:szCs w:val="20"/>
        </w:rPr>
        <w:t xml:space="preserve"> hipotezy wylosowano 220 respond</w:t>
      </w:r>
      <w:r w:rsidRPr="00F87389">
        <w:rPr>
          <w:rFonts w:ascii="Times New Roman" w:hAnsi="Times New Roman" w:cs="Times New Roman"/>
          <w:sz w:val="20"/>
          <w:szCs w:val="20"/>
        </w:rPr>
        <w:t xml:space="preserve">entów. Okazało </w:t>
      </w:r>
      <w:proofErr w:type="gramStart"/>
      <w:r w:rsidRPr="00F87389">
        <w:rPr>
          <w:rFonts w:ascii="Times New Roman" w:hAnsi="Times New Roman" w:cs="Times New Roman"/>
          <w:sz w:val="20"/>
          <w:szCs w:val="20"/>
        </w:rPr>
        <w:t>się że</w:t>
      </w:r>
      <w:proofErr w:type="gramEnd"/>
      <w:r w:rsidRPr="00F87389">
        <w:rPr>
          <w:rFonts w:ascii="Times New Roman" w:hAnsi="Times New Roman" w:cs="Times New Roman"/>
          <w:sz w:val="20"/>
          <w:szCs w:val="20"/>
        </w:rPr>
        <w:t xml:space="preserve"> jego program ogląda regularnie 30 ze 120 telewidzów mieszkających w mieście oraz 20 spośród 100 mieszkających na wsi. Czy przypuszczenie producenta jest zasadne. Weryfikację przeprowadzić na </w:t>
      </w:r>
      <w:proofErr w:type="gramStart"/>
      <w:r w:rsidRPr="00F87389">
        <w:rPr>
          <w:rFonts w:ascii="Times New Roman" w:hAnsi="Times New Roman" w:cs="Times New Roman"/>
          <w:sz w:val="20"/>
          <w:szCs w:val="20"/>
        </w:rPr>
        <w:t>poziomie istotności</w:t>
      </w:r>
      <w:proofErr w:type="gramEnd"/>
      <w:r w:rsidRPr="00F8738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7389">
        <w:rPr>
          <w:rFonts w:ascii="Times New Roman" w:hAnsi="Times New Roman" w:cs="Times New Roman"/>
          <w:sz w:val="20"/>
          <w:szCs w:val="20"/>
        </w:rPr>
        <w:t>α=0,05</w:t>
      </w:r>
      <w:proofErr w:type="spellEnd"/>
    </w:p>
    <w:p w:rsidR="00203B03" w:rsidRDefault="00203B03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3B03" w:rsidRDefault="00203B03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3B03" w:rsidRDefault="00203B03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3B03" w:rsidRDefault="00203B03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3B03" w:rsidRPr="00FD4E5C" w:rsidRDefault="00203B03" w:rsidP="00FD4E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203B03" w:rsidRPr="00FD4E5C" w:rsidSect="00FD4E5C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4BA8"/>
    <w:rsid w:val="001756D7"/>
    <w:rsid w:val="00190D2D"/>
    <w:rsid w:val="00203B03"/>
    <w:rsid w:val="00384B0B"/>
    <w:rsid w:val="00386799"/>
    <w:rsid w:val="00422D00"/>
    <w:rsid w:val="00443830"/>
    <w:rsid w:val="00462B94"/>
    <w:rsid w:val="00464BA8"/>
    <w:rsid w:val="005242CD"/>
    <w:rsid w:val="00585765"/>
    <w:rsid w:val="00673CBF"/>
    <w:rsid w:val="00677B00"/>
    <w:rsid w:val="006C0DC3"/>
    <w:rsid w:val="006D4E8F"/>
    <w:rsid w:val="00743BF1"/>
    <w:rsid w:val="007525E0"/>
    <w:rsid w:val="00793061"/>
    <w:rsid w:val="008F34DD"/>
    <w:rsid w:val="00960AC3"/>
    <w:rsid w:val="00B83CBC"/>
    <w:rsid w:val="00BD319D"/>
    <w:rsid w:val="00C45AFC"/>
    <w:rsid w:val="00CC3A14"/>
    <w:rsid w:val="00D912DC"/>
    <w:rsid w:val="00DD5861"/>
    <w:rsid w:val="00DE56B7"/>
    <w:rsid w:val="00E67C94"/>
    <w:rsid w:val="00E72F8F"/>
    <w:rsid w:val="00FD4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4B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Galeria</dc:creator>
  <cp:lastModifiedBy>Kasia</cp:lastModifiedBy>
  <cp:revision>2</cp:revision>
  <dcterms:created xsi:type="dcterms:W3CDTF">2021-01-14T12:56:00Z</dcterms:created>
  <dcterms:modified xsi:type="dcterms:W3CDTF">2021-01-14T12:56:00Z</dcterms:modified>
</cp:coreProperties>
</file>