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3060" w:rsidRDefault="007002CD" w:rsidP="00673060">
      <w:pPr>
        <w:tabs>
          <w:tab w:val="left" w:pos="0"/>
        </w:tabs>
        <w:jc w:val="center"/>
        <w:rPr>
          <w:b/>
        </w:rPr>
      </w:pPr>
      <w:r>
        <w:rPr>
          <w:b/>
          <w:sz w:val="28"/>
          <w:szCs w:val="28"/>
        </w:rPr>
        <w:t>Descriptive statistics</w:t>
      </w:r>
    </w:p>
    <w:p w:rsidR="00D63B17" w:rsidRDefault="00D63B17" w:rsidP="00673060">
      <w:pPr>
        <w:tabs>
          <w:tab w:val="left" w:pos="0"/>
        </w:tabs>
        <w:jc w:val="center"/>
        <w:rPr>
          <w:b/>
        </w:rPr>
      </w:pPr>
    </w:p>
    <w:p w:rsidR="00D63B17" w:rsidRDefault="007002CD" w:rsidP="00D63B17">
      <w:pPr>
        <w:pStyle w:val="Akapitzlist"/>
        <w:spacing w:after="0" w:line="240" w:lineRule="auto"/>
        <w:ind w:left="0"/>
        <w:jc w:val="both"/>
        <w:rPr>
          <w:rFonts w:ascii="Times New Roman" w:hAnsi="Times New Roman"/>
          <w:b/>
          <w:sz w:val="20"/>
          <w:szCs w:val="20"/>
        </w:rPr>
      </w:pPr>
      <w:proofErr w:type="spellStart"/>
      <w:r>
        <w:rPr>
          <w:rFonts w:ascii="Times New Roman" w:hAnsi="Times New Roman"/>
          <w:b/>
          <w:sz w:val="20"/>
          <w:szCs w:val="20"/>
        </w:rPr>
        <w:t>Task</w:t>
      </w:r>
      <w:proofErr w:type="spellEnd"/>
      <w:r>
        <w:rPr>
          <w:rFonts w:ascii="Times New Roman" w:hAnsi="Times New Roman"/>
          <w:b/>
          <w:sz w:val="20"/>
          <w:szCs w:val="20"/>
        </w:rPr>
        <w:t xml:space="preserve"> 1) </w:t>
      </w:r>
    </w:p>
    <w:p w:rsidR="00D63B17" w:rsidRDefault="00C83602" w:rsidP="00D63B17">
      <w:pPr>
        <w:pStyle w:val="Akapitzlist"/>
        <w:spacing w:after="0" w:line="240" w:lineRule="auto"/>
        <w:ind w:left="0"/>
        <w:jc w:val="both"/>
        <w:rPr>
          <w:rFonts w:ascii="Times New Roman" w:hAnsi="Times New Roman"/>
          <w:b/>
          <w:sz w:val="20"/>
          <w:szCs w:val="20"/>
        </w:rPr>
      </w:pPr>
      <w:r>
        <w:rPr>
          <w:rFonts w:ascii="Times New Roman" w:hAnsi="Times New Roman"/>
          <w:b/>
          <w:sz w:val="20"/>
          <w:szCs w:val="20"/>
        </w:rPr>
        <w:t>a)</w:t>
      </w:r>
    </w:p>
    <w:p w:rsidR="007002CD" w:rsidRDefault="007002CD" w:rsidP="00D63B17">
      <w:pPr>
        <w:pStyle w:val="Akapitzlist"/>
        <w:spacing w:after="0" w:line="240" w:lineRule="auto"/>
        <w:ind w:left="0" w:firstLine="708"/>
        <w:jc w:val="both"/>
        <w:rPr>
          <w:rFonts w:ascii="Times New Roman" w:hAnsi="Times New Roman"/>
          <w:sz w:val="20"/>
          <w:szCs w:val="20"/>
        </w:rPr>
      </w:pPr>
      <w:r w:rsidRPr="007002CD">
        <w:rPr>
          <w:rFonts w:ascii="Times New Roman" w:hAnsi="Times New Roman"/>
          <w:sz w:val="20"/>
          <w:szCs w:val="20"/>
          <w:lang w:val="en-US"/>
        </w:rPr>
        <w:t>Based on the data from the file „</w:t>
      </w:r>
      <w:r w:rsidR="005C688D">
        <w:rPr>
          <w:rFonts w:ascii="Times New Roman" w:hAnsi="Times New Roman"/>
          <w:b/>
          <w:i/>
          <w:sz w:val="20"/>
          <w:szCs w:val="20"/>
          <w:lang w:val="en-US"/>
        </w:rPr>
        <w:t>Wages</w:t>
      </w:r>
      <w:r w:rsidRPr="007002CD">
        <w:rPr>
          <w:rFonts w:ascii="Times New Roman" w:hAnsi="Times New Roman"/>
          <w:b/>
          <w:i/>
          <w:sz w:val="20"/>
          <w:szCs w:val="20"/>
          <w:lang w:val="en-US"/>
        </w:rPr>
        <w:t>”</w:t>
      </w:r>
      <w:r w:rsidRPr="007002CD">
        <w:rPr>
          <w:rFonts w:ascii="Times New Roman" w:hAnsi="Times New Roman"/>
          <w:sz w:val="20"/>
          <w:szCs w:val="20"/>
          <w:lang w:val="en-US"/>
        </w:rPr>
        <w:t xml:space="preserve">, describe the </w:t>
      </w:r>
      <w:r w:rsidR="00BA68C7">
        <w:rPr>
          <w:rFonts w:ascii="Times New Roman" w:hAnsi="Times New Roman"/>
          <w:sz w:val="20"/>
          <w:szCs w:val="20"/>
          <w:lang w:val="en-US"/>
        </w:rPr>
        <w:t>salary</w:t>
      </w:r>
      <w:r w:rsidRPr="007002CD">
        <w:rPr>
          <w:rFonts w:ascii="Times New Roman" w:hAnsi="Times New Roman"/>
          <w:sz w:val="20"/>
          <w:szCs w:val="20"/>
          <w:lang w:val="en-US"/>
        </w:rPr>
        <w:t xml:space="preserve"> of the </w:t>
      </w:r>
      <w:r>
        <w:rPr>
          <w:rFonts w:ascii="Times New Roman" w:hAnsi="Times New Roman"/>
          <w:sz w:val="20"/>
          <w:szCs w:val="20"/>
          <w:lang w:val="en-US"/>
        </w:rPr>
        <w:t>surveyed employees. (Statistics</w:t>
      </w:r>
      <w:r w:rsidRPr="007002CD">
        <w:rPr>
          <w:rFonts w:ascii="Times New Roman" w:hAnsi="Times New Roman"/>
          <w:sz w:val="20"/>
          <w:szCs w:val="20"/>
          <w:lang w:val="en-US"/>
        </w:rPr>
        <w:sym w:font="Wingdings" w:char="F0E0"/>
      </w:r>
      <w:r>
        <w:rPr>
          <w:rFonts w:ascii="Times New Roman" w:hAnsi="Times New Roman"/>
          <w:sz w:val="20"/>
          <w:szCs w:val="20"/>
          <w:lang w:val="en-US"/>
        </w:rPr>
        <w:t xml:space="preserve"> Basic statistics and table </w:t>
      </w:r>
      <w:r w:rsidRPr="007002CD">
        <w:rPr>
          <w:rFonts w:ascii="Times New Roman" w:hAnsi="Times New Roman"/>
          <w:sz w:val="20"/>
          <w:szCs w:val="20"/>
          <w:lang w:val="en-US"/>
        </w:rPr>
        <w:sym w:font="Wingdings" w:char="F0E0"/>
      </w:r>
      <w:r w:rsidRPr="007002CD">
        <w:rPr>
          <w:rFonts w:ascii="Times New Roman" w:hAnsi="Times New Roman"/>
          <w:sz w:val="20"/>
          <w:szCs w:val="20"/>
          <w:lang w:val="en-US"/>
        </w:rPr>
        <w:t xml:space="preserve"> Descriptive statistics) (select from the measures of position: N, mean, Me, Mo from measures of variation: standard deviation, coefficient of variation, kurtosis and from percentiles and range: min, max, Q1, Q3 and range) . </w:t>
      </w:r>
      <w:r w:rsidRPr="007002CD">
        <w:rPr>
          <w:rFonts w:ascii="Times New Roman" w:hAnsi="Times New Roman"/>
          <w:sz w:val="20"/>
          <w:szCs w:val="20"/>
        </w:rPr>
        <w:t xml:space="preserve">Make </w:t>
      </w:r>
      <w:proofErr w:type="spellStart"/>
      <w:r w:rsidRPr="007002CD">
        <w:rPr>
          <w:rFonts w:ascii="Times New Roman" w:hAnsi="Times New Roman"/>
          <w:sz w:val="20"/>
          <w:szCs w:val="20"/>
        </w:rPr>
        <w:t>an</w:t>
      </w:r>
      <w:proofErr w:type="spellEnd"/>
      <w:r w:rsidRPr="007002CD">
        <w:rPr>
          <w:rFonts w:ascii="Times New Roman" w:hAnsi="Times New Roman"/>
          <w:sz w:val="20"/>
          <w:szCs w:val="20"/>
        </w:rPr>
        <w:t xml:space="preserve"> </w:t>
      </w:r>
      <w:proofErr w:type="spellStart"/>
      <w:r w:rsidRPr="007002CD">
        <w:rPr>
          <w:rFonts w:ascii="Times New Roman" w:hAnsi="Times New Roman"/>
          <w:sz w:val="20"/>
          <w:szCs w:val="20"/>
        </w:rPr>
        <w:t>interpretation</w:t>
      </w:r>
      <w:proofErr w:type="spellEnd"/>
      <w:r w:rsidRPr="007002CD">
        <w:rPr>
          <w:rFonts w:ascii="Times New Roman" w:hAnsi="Times New Roman"/>
          <w:sz w:val="20"/>
          <w:szCs w:val="20"/>
        </w:rPr>
        <w:t xml:space="preserve"> of the </w:t>
      </w:r>
      <w:proofErr w:type="spellStart"/>
      <w:r w:rsidRPr="007002CD">
        <w:rPr>
          <w:rFonts w:ascii="Times New Roman" w:hAnsi="Times New Roman"/>
          <w:sz w:val="20"/>
          <w:szCs w:val="20"/>
        </w:rPr>
        <w:t>obtained</w:t>
      </w:r>
      <w:proofErr w:type="spellEnd"/>
      <w:r w:rsidRPr="007002CD">
        <w:rPr>
          <w:rFonts w:ascii="Times New Roman" w:hAnsi="Times New Roman"/>
          <w:sz w:val="20"/>
          <w:szCs w:val="20"/>
        </w:rPr>
        <w:t xml:space="preserve"> </w:t>
      </w:r>
      <w:proofErr w:type="spellStart"/>
      <w:r w:rsidRPr="007002CD">
        <w:rPr>
          <w:rFonts w:ascii="Times New Roman" w:hAnsi="Times New Roman"/>
          <w:sz w:val="20"/>
          <w:szCs w:val="20"/>
        </w:rPr>
        <w:t>results</w:t>
      </w:r>
      <w:proofErr w:type="spellEnd"/>
      <w:r w:rsidRPr="007002CD">
        <w:rPr>
          <w:rFonts w:ascii="Times New Roman" w:hAnsi="Times New Roman"/>
          <w:sz w:val="20"/>
          <w:szCs w:val="20"/>
        </w:rPr>
        <w:t>.</w:t>
      </w:r>
    </w:p>
    <w:p w:rsidR="007002CD" w:rsidRDefault="007002CD" w:rsidP="00D63B17">
      <w:pPr>
        <w:pStyle w:val="Akapitzlist"/>
        <w:spacing w:after="0" w:line="240" w:lineRule="auto"/>
        <w:ind w:left="0" w:firstLine="708"/>
        <w:jc w:val="both"/>
        <w:rPr>
          <w:rFonts w:ascii="Times New Roman" w:hAnsi="Times New Roman"/>
          <w:sz w:val="20"/>
          <w:szCs w:val="20"/>
        </w:rPr>
      </w:pPr>
    </w:p>
    <w:p w:rsidR="007002CD" w:rsidRPr="007002CD" w:rsidRDefault="007002CD" w:rsidP="007002CD">
      <w:pPr>
        <w:jc w:val="both"/>
        <w:rPr>
          <w:sz w:val="20"/>
          <w:szCs w:val="20"/>
          <w:lang w:val="en-US"/>
        </w:rPr>
      </w:pPr>
      <w:r w:rsidRPr="007002CD">
        <w:rPr>
          <w:sz w:val="20"/>
          <w:szCs w:val="20"/>
          <w:lang w:val="en-US"/>
        </w:rPr>
        <w:t xml:space="preserve">……… people were tested. The lowest salary that employees receive is </w:t>
      </w:r>
      <w:r w:rsidR="005C688D">
        <w:rPr>
          <w:sz w:val="20"/>
          <w:szCs w:val="20"/>
          <w:lang w:val="en-US"/>
        </w:rPr>
        <w:t>$</w:t>
      </w:r>
      <w:r w:rsidRPr="007002CD">
        <w:rPr>
          <w:sz w:val="20"/>
          <w:szCs w:val="20"/>
          <w:lang w:val="en-US"/>
        </w:rPr>
        <w:t xml:space="preserve"> ……… .. and the highest is ………. </w:t>
      </w:r>
      <w:r w:rsidR="005C688D">
        <w:rPr>
          <w:sz w:val="20"/>
          <w:szCs w:val="20"/>
          <w:lang w:val="en-US"/>
        </w:rPr>
        <w:t>$</w:t>
      </w:r>
      <w:r w:rsidRPr="007002CD">
        <w:rPr>
          <w:sz w:val="20"/>
          <w:szCs w:val="20"/>
          <w:lang w:val="en-US"/>
        </w:rPr>
        <w:t xml:space="preserve">. The average salary in the study group was ............ .. </w:t>
      </w:r>
      <w:r w:rsidR="005C688D">
        <w:rPr>
          <w:sz w:val="20"/>
          <w:szCs w:val="20"/>
          <w:lang w:val="en-US"/>
        </w:rPr>
        <w:t>$</w:t>
      </w:r>
      <w:r w:rsidRPr="007002CD">
        <w:rPr>
          <w:sz w:val="20"/>
          <w:szCs w:val="20"/>
          <w:lang w:val="en-US"/>
        </w:rPr>
        <w:t xml:space="preserve">. A typical range of wage volatility is …………………… .. which means that ………………………………………… </w:t>
      </w:r>
      <w:r w:rsidR="00654BF5">
        <w:rPr>
          <w:sz w:val="20"/>
          <w:szCs w:val="20"/>
          <w:lang w:val="en-US"/>
        </w:rPr>
        <w:t xml:space="preserve">On average, individual values </w:t>
      </w:r>
      <w:r w:rsidRPr="007002CD">
        <w:rPr>
          <w:sz w:val="20"/>
          <w:szCs w:val="20"/>
          <w:lang w:val="en-US"/>
        </w:rPr>
        <w:t xml:space="preserve">deviate from the average value by ............ Every fourth the employee received a salary less than or equal to </w:t>
      </w:r>
      <w:r w:rsidR="005C688D">
        <w:rPr>
          <w:sz w:val="20"/>
          <w:szCs w:val="20"/>
          <w:lang w:val="en-US"/>
        </w:rPr>
        <w:t>$</w:t>
      </w:r>
      <w:r w:rsidRPr="007002CD">
        <w:rPr>
          <w:sz w:val="20"/>
          <w:szCs w:val="20"/>
          <w:lang w:val="en-US"/>
        </w:rPr>
        <w:t xml:space="preserve">…. …… .. and every fourth employee received a salary greater than or equal to ……… .. </w:t>
      </w:r>
      <w:r w:rsidR="005C688D">
        <w:rPr>
          <w:sz w:val="20"/>
          <w:szCs w:val="20"/>
          <w:lang w:val="en-US"/>
        </w:rPr>
        <w:t>$</w:t>
      </w:r>
      <w:r w:rsidRPr="007002CD">
        <w:rPr>
          <w:sz w:val="20"/>
          <w:szCs w:val="20"/>
          <w:lang w:val="en-US"/>
        </w:rPr>
        <w:t xml:space="preserve">. Half of the employees received a salary less than or equal to </w:t>
      </w:r>
      <w:r w:rsidR="005C688D">
        <w:rPr>
          <w:sz w:val="20"/>
          <w:szCs w:val="20"/>
          <w:lang w:val="en-US"/>
        </w:rPr>
        <w:t>$</w:t>
      </w:r>
      <w:r w:rsidRPr="007002CD">
        <w:rPr>
          <w:sz w:val="20"/>
          <w:szCs w:val="20"/>
          <w:lang w:val="en-US"/>
        </w:rPr>
        <w:t xml:space="preserve"> ………………… and a half more.</w:t>
      </w:r>
    </w:p>
    <w:p w:rsidR="007002CD" w:rsidRPr="007002CD" w:rsidRDefault="007002CD" w:rsidP="007002CD">
      <w:pPr>
        <w:jc w:val="both"/>
        <w:rPr>
          <w:sz w:val="20"/>
          <w:szCs w:val="20"/>
          <w:lang w:val="en-US"/>
        </w:rPr>
      </w:pPr>
      <w:r w:rsidRPr="007002CD">
        <w:rPr>
          <w:sz w:val="20"/>
          <w:szCs w:val="20"/>
          <w:lang w:val="en-US"/>
        </w:rPr>
        <w:t>Most often there were people who earned ………. and there were …… .. The asymmetry of the wage distribution in the studied group is ………………………… which means that …………………………………………………………… …………………… ...</w:t>
      </w:r>
    </w:p>
    <w:p w:rsidR="007002CD" w:rsidRPr="007002CD" w:rsidRDefault="007002CD" w:rsidP="007002CD">
      <w:pPr>
        <w:jc w:val="both"/>
        <w:rPr>
          <w:sz w:val="20"/>
          <w:szCs w:val="20"/>
          <w:lang w:val="en-US"/>
        </w:rPr>
      </w:pPr>
      <w:r w:rsidRPr="007002CD">
        <w:rPr>
          <w:sz w:val="20"/>
          <w:szCs w:val="20"/>
          <w:lang w:val="en-US"/>
        </w:rPr>
        <w:t>The coefficient of variation indicates …………………… differentiation of earnings in the researched group of employees.</w:t>
      </w:r>
    </w:p>
    <w:p w:rsidR="00564AA1" w:rsidRPr="007002CD" w:rsidRDefault="007002CD" w:rsidP="007002CD">
      <w:pPr>
        <w:jc w:val="both"/>
        <w:rPr>
          <w:sz w:val="20"/>
          <w:szCs w:val="20"/>
          <w:lang w:val="en-US"/>
        </w:rPr>
      </w:pPr>
      <w:r w:rsidRPr="007002CD">
        <w:rPr>
          <w:sz w:val="20"/>
          <w:szCs w:val="20"/>
          <w:lang w:val="en-US"/>
        </w:rPr>
        <w:t>Kurtosis reports that the wage distribution is ……………………………. which means, that…………………………………………</w:t>
      </w:r>
      <w:r w:rsidR="005C688D">
        <w:rPr>
          <w:sz w:val="20"/>
          <w:szCs w:val="20"/>
          <w:lang w:val="en-US"/>
        </w:rPr>
        <w:t>…………….</w:t>
      </w:r>
      <w:r w:rsidRPr="007002CD">
        <w:rPr>
          <w:sz w:val="20"/>
          <w:szCs w:val="20"/>
          <w:lang w:val="en-US"/>
        </w:rPr>
        <w:t>from the normal distribution.</w:t>
      </w:r>
    </w:p>
    <w:p w:rsidR="001138C8" w:rsidRPr="007002CD" w:rsidRDefault="001138C8" w:rsidP="00D63B17">
      <w:pPr>
        <w:ind w:firstLine="708"/>
        <w:jc w:val="both"/>
        <w:rPr>
          <w:sz w:val="20"/>
          <w:szCs w:val="20"/>
          <w:lang w:val="en-US"/>
        </w:rPr>
      </w:pPr>
    </w:p>
    <w:p w:rsidR="00564AA1" w:rsidRPr="007002CD" w:rsidRDefault="007F22AA" w:rsidP="00D63B17">
      <w:pPr>
        <w:ind w:firstLine="708"/>
        <w:jc w:val="both"/>
        <w:rPr>
          <w:sz w:val="20"/>
          <w:szCs w:val="20"/>
          <w:lang w:val="en-US"/>
        </w:rPr>
      </w:pPr>
      <w:r>
        <w:rPr>
          <w:noProof/>
          <w:sz w:val="20"/>
          <w:szCs w:val="20"/>
        </w:rPr>
        <w:pict>
          <v:shapetype id="_x0000_t32" coordsize="21600,21600" o:spt="32" o:oned="t" path="m,l21600,21600e" filled="f">
            <v:path arrowok="t" fillok="f" o:connecttype="none"/>
            <o:lock v:ext="edit" shapetype="t"/>
          </v:shapetype>
          <v:shape id="_x0000_s1038" type="#_x0000_t32" style="position:absolute;left:0;text-align:left;margin-left:332.9pt;margin-top:4.75pt;width:0;height:4.05pt;z-index:251664384" o:connectortype="straight"/>
        </w:pict>
      </w:r>
      <w:r>
        <w:rPr>
          <w:noProof/>
          <w:sz w:val="20"/>
          <w:szCs w:val="20"/>
        </w:rPr>
        <w:pict>
          <v:shape id="_x0000_s1037" type="#_x0000_t32" style="position:absolute;left:0;text-align:left;margin-left:135pt;margin-top:4.75pt;width:0;height:4.05pt;z-index:251663360" o:connectortype="straight"/>
        </w:pict>
      </w:r>
      <w:r>
        <w:rPr>
          <w:noProof/>
          <w:sz w:val="20"/>
          <w:szCs w:val="20"/>
        </w:rPr>
        <w:pict>
          <v:shape id="_x0000_s1036" type="#_x0000_t32" style="position:absolute;left:0;text-align:left;margin-left:240.6pt;margin-top:.7pt;width:0;height:4.05pt;z-index:251662336" o:connectortype="straight"/>
        </w:pict>
      </w:r>
      <w:r>
        <w:rPr>
          <w:noProof/>
          <w:sz w:val="20"/>
          <w:szCs w:val="20"/>
        </w:rPr>
        <w:pict>
          <v:shape id="_x0000_s1035" type="#_x0000_t32" style="position:absolute;left:0;text-align:left;margin-left:786.8pt;margin-top:.7pt;width:0;height:4.05pt;z-index:251661312" o:connectortype="straight"/>
        </w:pict>
      </w:r>
      <w:r>
        <w:rPr>
          <w:noProof/>
          <w:sz w:val="20"/>
          <w:szCs w:val="20"/>
        </w:rPr>
        <w:pict>
          <v:shape id="_x0000_s1034" type="#_x0000_t32" style="position:absolute;left:0;text-align:left;margin-left:418.65pt;margin-top:.7pt;width:0;height:4.05pt;z-index:251660288" o:connectortype="straight"/>
        </w:pict>
      </w:r>
      <w:r>
        <w:rPr>
          <w:noProof/>
          <w:sz w:val="20"/>
          <w:szCs w:val="20"/>
        </w:rPr>
        <w:pict>
          <v:shape id="_x0000_s1033" type="#_x0000_t32" style="position:absolute;left:0;text-align:left;margin-left:50.5pt;margin-top:.7pt;width:0;height:4.05pt;z-index:251659264" o:connectortype="straight"/>
        </w:pict>
      </w:r>
      <w:r>
        <w:rPr>
          <w:noProof/>
          <w:sz w:val="20"/>
          <w:szCs w:val="20"/>
        </w:rPr>
        <w:pict>
          <v:shape id="_x0000_s1032" type="#_x0000_t32" style="position:absolute;left:0;text-align:left;margin-left:50.5pt;margin-top:4.75pt;width:368.15pt;height:0;z-index:251658240" o:connectortype="straight"/>
        </w:pict>
      </w:r>
    </w:p>
    <w:p w:rsidR="00564AA1" w:rsidRPr="007002CD" w:rsidRDefault="00564AA1" w:rsidP="00D63B17">
      <w:pPr>
        <w:ind w:firstLine="708"/>
        <w:jc w:val="both"/>
        <w:rPr>
          <w:sz w:val="20"/>
          <w:szCs w:val="20"/>
          <w:lang w:val="en-US"/>
        </w:rPr>
      </w:pPr>
    </w:p>
    <w:p w:rsidR="00EA6A1A" w:rsidRPr="007002CD" w:rsidRDefault="007002CD" w:rsidP="00C83602">
      <w:pPr>
        <w:jc w:val="both"/>
        <w:rPr>
          <w:b/>
          <w:sz w:val="20"/>
          <w:szCs w:val="20"/>
          <w:lang w:val="en-US"/>
        </w:rPr>
      </w:pPr>
      <w:r>
        <w:rPr>
          <w:b/>
          <w:sz w:val="20"/>
          <w:szCs w:val="20"/>
          <w:lang w:val="en-US"/>
        </w:rPr>
        <w:t>b</w:t>
      </w:r>
      <w:r w:rsidR="00C83602" w:rsidRPr="007002CD">
        <w:rPr>
          <w:b/>
          <w:sz w:val="20"/>
          <w:szCs w:val="20"/>
          <w:lang w:val="en-US"/>
        </w:rPr>
        <w:t>)</w:t>
      </w:r>
    </w:p>
    <w:p w:rsidR="007002CD" w:rsidRPr="007002CD" w:rsidRDefault="007002CD" w:rsidP="007002CD">
      <w:pPr>
        <w:spacing w:line="301" w:lineRule="atLeast"/>
        <w:rPr>
          <w:color w:val="000000"/>
          <w:sz w:val="19"/>
          <w:szCs w:val="19"/>
          <w:lang w:val="en-US"/>
        </w:rPr>
      </w:pPr>
      <w:proofErr w:type="spellStart"/>
      <w:r w:rsidRPr="007002CD">
        <w:rPr>
          <w:color w:val="000000"/>
          <w:sz w:val="19"/>
        </w:rPr>
        <w:t>What</w:t>
      </w:r>
      <w:proofErr w:type="spellEnd"/>
      <w:r w:rsidRPr="007002CD">
        <w:rPr>
          <w:color w:val="000000"/>
          <w:sz w:val="19"/>
        </w:rPr>
        <w:t xml:space="preserve"> </w:t>
      </w:r>
      <w:proofErr w:type="spellStart"/>
      <w:r w:rsidRPr="007002CD">
        <w:rPr>
          <w:color w:val="000000"/>
          <w:sz w:val="19"/>
        </w:rPr>
        <w:t>value</w:t>
      </w:r>
      <w:proofErr w:type="spellEnd"/>
      <w:r w:rsidRPr="007002CD">
        <w:rPr>
          <w:color w:val="000000"/>
          <w:sz w:val="19"/>
        </w:rPr>
        <w:t xml:space="preserve"> </w:t>
      </w:r>
      <w:proofErr w:type="spellStart"/>
      <w:r w:rsidRPr="007002CD">
        <w:rPr>
          <w:color w:val="000000"/>
          <w:sz w:val="19"/>
        </w:rPr>
        <w:t>cuts</w:t>
      </w:r>
      <w:proofErr w:type="spellEnd"/>
      <w:r w:rsidRPr="007002CD">
        <w:rPr>
          <w:color w:val="000000"/>
          <w:sz w:val="19"/>
        </w:rPr>
        <w:t xml:space="preserve"> the 25%, 10%, 5% and 1% of the </w:t>
      </w:r>
      <w:proofErr w:type="spellStart"/>
      <w:r w:rsidRPr="007002CD">
        <w:rPr>
          <w:color w:val="000000"/>
          <w:sz w:val="19"/>
        </w:rPr>
        <w:t>highest</w:t>
      </w:r>
      <w:proofErr w:type="spellEnd"/>
      <w:r w:rsidRPr="007002CD">
        <w:rPr>
          <w:color w:val="000000"/>
          <w:sz w:val="19"/>
        </w:rPr>
        <w:t xml:space="preserve"> and </w:t>
      </w:r>
      <w:proofErr w:type="spellStart"/>
      <w:r w:rsidRPr="007002CD">
        <w:rPr>
          <w:color w:val="000000"/>
          <w:sz w:val="19"/>
        </w:rPr>
        <w:t>lowest</w:t>
      </w:r>
      <w:proofErr w:type="spellEnd"/>
      <w:r w:rsidRPr="007002CD">
        <w:rPr>
          <w:color w:val="000000"/>
          <w:sz w:val="19"/>
        </w:rPr>
        <w:t xml:space="preserve"> </w:t>
      </w:r>
      <w:proofErr w:type="spellStart"/>
      <w:r w:rsidRPr="007002CD">
        <w:rPr>
          <w:color w:val="000000"/>
          <w:sz w:val="19"/>
        </w:rPr>
        <w:t>earners</w:t>
      </w:r>
      <w:proofErr w:type="spellEnd"/>
      <w:r w:rsidRPr="007002CD">
        <w:rPr>
          <w:color w:val="000000"/>
          <w:sz w:val="19"/>
        </w:rPr>
        <w:t xml:space="preserve">? </w:t>
      </w:r>
      <w:proofErr w:type="spellStart"/>
      <w:r w:rsidRPr="007002CD">
        <w:rPr>
          <w:color w:val="000000"/>
          <w:sz w:val="19"/>
        </w:rPr>
        <w:t>Provide</w:t>
      </w:r>
      <w:proofErr w:type="spellEnd"/>
      <w:r w:rsidRPr="007002CD">
        <w:rPr>
          <w:color w:val="000000"/>
          <w:sz w:val="19"/>
        </w:rPr>
        <w:t xml:space="preserve"> the </w:t>
      </w:r>
      <w:proofErr w:type="spellStart"/>
      <w:r w:rsidRPr="007002CD">
        <w:rPr>
          <w:color w:val="000000"/>
          <w:sz w:val="19"/>
        </w:rPr>
        <w:t>answer</w:t>
      </w:r>
      <w:proofErr w:type="spellEnd"/>
      <w:r w:rsidRPr="007002CD">
        <w:rPr>
          <w:color w:val="000000"/>
          <w:sz w:val="19"/>
        </w:rPr>
        <w:t xml:space="preserve"> by </w:t>
      </w:r>
      <w:proofErr w:type="spellStart"/>
      <w:r w:rsidRPr="007002CD">
        <w:rPr>
          <w:color w:val="000000"/>
          <w:sz w:val="19"/>
        </w:rPr>
        <w:t>using</w:t>
      </w:r>
      <w:proofErr w:type="spellEnd"/>
      <w:r w:rsidRPr="007002CD">
        <w:rPr>
          <w:color w:val="000000"/>
          <w:sz w:val="19"/>
        </w:rPr>
        <w:t xml:space="preserve"> the bar </w:t>
      </w:r>
      <w:proofErr w:type="spellStart"/>
      <w:r w:rsidRPr="007002CD">
        <w:rPr>
          <w:color w:val="000000"/>
          <w:sz w:val="19"/>
        </w:rPr>
        <w:t>graph</w:t>
      </w:r>
      <w:proofErr w:type="spellEnd"/>
      <w:r w:rsidRPr="007002CD">
        <w:rPr>
          <w:color w:val="000000"/>
          <w:sz w:val="19"/>
        </w:rPr>
        <w:t xml:space="preserve"> - </w:t>
      </w:r>
      <w:proofErr w:type="spellStart"/>
      <w:r w:rsidRPr="007002CD">
        <w:rPr>
          <w:color w:val="000000"/>
          <w:sz w:val="19"/>
        </w:rPr>
        <w:t>whiskers</w:t>
      </w:r>
      <w:proofErr w:type="spellEnd"/>
      <w:r w:rsidRPr="007002CD">
        <w:rPr>
          <w:color w:val="000000"/>
          <w:sz w:val="19"/>
        </w:rPr>
        <w:t xml:space="preserve"> as the </w:t>
      </w:r>
      <w:proofErr w:type="spellStart"/>
      <w:r w:rsidRPr="007002CD">
        <w:rPr>
          <w:color w:val="000000"/>
          <w:sz w:val="19"/>
        </w:rPr>
        <w:t>midpoint</w:t>
      </w:r>
      <w:proofErr w:type="spellEnd"/>
      <w:r w:rsidRPr="007002CD">
        <w:rPr>
          <w:color w:val="000000"/>
          <w:sz w:val="19"/>
        </w:rPr>
        <w:t xml:space="preserve">, </w:t>
      </w:r>
      <w:proofErr w:type="spellStart"/>
      <w:r w:rsidRPr="007002CD">
        <w:rPr>
          <w:color w:val="000000"/>
          <w:sz w:val="19"/>
        </w:rPr>
        <w:t>taking</w:t>
      </w:r>
      <w:proofErr w:type="spellEnd"/>
      <w:r w:rsidRPr="007002CD">
        <w:rPr>
          <w:color w:val="000000"/>
          <w:sz w:val="19"/>
        </w:rPr>
        <w:t xml:space="preserve"> the median, and the </w:t>
      </w:r>
      <w:proofErr w:type="spellStart"/>
      <w:r w:rsidRPr="007002CD">
        <w:rPr>
          <w:color w:val="000000"/>
          <w:sz w:val="19"/>
        </w:rPr>
        <w:t>width</w:t>
      </w:r>
      <w:proofErr w:type="spellEnd"/>
      <w:r w:rsidRPr="007002CD">
        <w:rPr>
          <w:color w:val="000000"/>
          <w:sz w:val="19"/>
        </w:rPr>
        <w:t xml:space="preserve"> of the </w:t>
      </w:r>
      <w:proofErr w:type="spellStart"/>
      <w:r w:rsidRPr="007002CD">
        <w:rPr>
          <w:color w:val="000000"/>
          <w:sz w:val="19"/>
        </w:rPr>
        <w:t>frame</w:t>
      </w:r>
      <w:proofErr w:type="spellEnd"/>
      <w:r w:rsidRPr="007002CD">
        <w:rPr>
          <w:color w:val="000000"/>
          <w:sz w:val="19"/>
        </w:rPr>
        <w:t xml:space="preserve"> and </w:t>
      </w:r>
      <w:proofErr w:type="spellStart"/>
      <w:r w:rsidRPr="007002CD">
        <w:rPr>
          <w:color w:val="000000"/>
          <w:sz w:val="19"/>
        </w:rPr>
        <w:t>whiskers</w:t>
      </w:r>
      <w:proofErr w:type="spellEnd"/>
      <w:r w:rsidRPr="007002CD">
        <w:rPr>
          <w:color w:val="000000"/>
          <w:sz w:val="19"/>
        </w:rPr>
        <w:t xml:space="preserve"> as the </w:t>
      </w:r>
      <w:proofErr w:type="spellStart"/>
      <w:r w:rsidRPr="007002CD">
        <w:rPr>
          <w:color w:val="000000"/>
          <w:sz w:val="19"/>
        </w:rPr>
        <w:t>appropriate</w:t>
      </w:r>
      <w:proofErr w:type="spellEnd"/>
      <w:r w:rsidRPr="007002CD">
        <w:rPr>
          <w:color w:val="000000"/>
          <w:sz w:val="19"/>
        </w:rPr>
        <w:t xml:space="preserve"> </w:t>
      </w:r>
      <w:proofErr w:type="spellStart"/>
      <w:r w:rsidRPr="007002CD">
        <w:rPr>
          <w:color w:val="000000"/>
          <w:sz w:val="19"/>
        </w:rPr>
        <w:t>percent</w:t>
      </w:r>
      <w:r w:rsidR="00344E3E">
        <w:rPr>
          <w:color w:val="000000"/>
          <w:sz w:val="19"/>
        </w:rPr>
        <w:t>iles</w:t>
      </w:r>
      <w:proofErr w:type="spellEnd"/>
      <w:r w:rsidR="00344E3E">
        <w:rPr>
          <w:color w:val="000000"/>
          <w:sz w:val="19"/>
        </w:rPr>
        <w:t>. (</w:t>
      </w:r>
      <w:proofErr w:type="spellStart"/>
      <w:r w:rsidR="00344E3E">
        <w:rPr>
          <w:color w:val="000000"/>
          <w:sz w:val="19"/>
        </w:rPr>
        <w:t>Graphs</w:t>
      </w:r>
      <w:proofErr w:type="spellEnd"/>
      <w:r w:rsidR="00344E3E">
        <w:rPr>
          <w:color w:val="000000"/>
          <w:sz w:val="19"/>
        </w:rPr>
        <w:t xml:space="preserve"> </w:t>
      </w:r>
      <w:r w:rsidR="00344E3E" w:rsidRPr="00344E3E">
        <w:rPr>
          <w:color w:val="000000"/>
          <w:sz w:val="19"/>
        </w:rPr>
        <w:sym w:font="Wingdings" w:char="F0E0"/>
      </w:r>
      <w:r w:rsidR="00344E3E">
        <w:rPr>
          <w:color w:val="000000"/>
          <w:sz w:val="19"/>
        </w:rPr>
        <w:t xml:space="preserve"> 2D</w:t>
      </w:r>
      <w:r w:rsidRPr="007002CD">
        <w:rPr>
          <w:color w:val="000000"/>
          <w:sz w:val="19"/>
        </w:rPr>
        <w:t xml:space="preserve"> </w:t>
      </w:r>
      <w:proofErr w:type="spellStart"/>
      <w:r w:rsidR="00344E3E">
        <w:rPr>
          <w:color w:val="000000"/>
          <w:sz w:val="19"/>
        </w:rPr>
        <w:t>Graphs</w:t>
      </w:r>
      <w:r w:rsidRPr="007002CD">
        <w:rPr>
          <w:color w:val="000000"/>
          <w:sz w:val="19"/>
        </w:rPr>
        <w:t>s</w:t>
      </w:r>
      <w:proofErr w:type="spellEnd"/>
      <w:r w:rsidRPr="007002CD">
        <w:rPr>
          <w:color w:val="000000"/>
          <w:sz w:val="19"/>
        </w:rPr>
        <w:t xml:space="preserve"> </w:t>
      </w:r>
      <w:r w:rsidR="00344E3E" w:rsidRPr="00344E3E">
        <w:rPr>
          <w:color w:val="000000"/>
          <w:sz w:val="19"/>
        </w:rPr>
        <w:sym w:font="Wingdings" w:char="F0E0"/>
      </w:r>
      <w:r w:rsidRPr="007002CD">
        <w:rPr>
          <w:color w:val="000000"/>
          <w:sz w:val="19"/>
        </w:rPr>
        <w:t xml:space="preserve"> </w:t>
      </w:r>
      <w:r w:rsidR="00344E3E">
        <w:rPr>
          <w:color w:val="000000"/>
          <w:sz w:val="19"/>
        </w:rPr>
        <w:t xml:space="preserve">Box </w:t>
      </w:r>
      <w:proofErr w:type="spellStart"/>
      <w:r w:rsidR="00344E3E">
        <w:rPr>
          <w:color w:val="000000"/>
          <w:sz w:val="19"/>
        </w:rPr>
        <w:t>plots</w:t>
      </w:r>
      <w:proofErr w:type="spellEnd"/>
      <w:r w:rsidR="00344E3E">
        <w:rPr>
          <w:color w:val="000000"/>
          <w:sz w:val="19"/>
        </w:rPr>
        <w:t xml:space="preserve"> </w:t>
      </w:r>
      <w:r w:rsidR="00344E3E" w:rsidRPr="00344E3E">
        <w:rPr>
          <w:color w:val="000000"/>
          <w:sz w:val="19"/>
        </w:rPr>
        <w:sym w:font="Wingdings" w:char="F0E0"/>
      </w:r>
      <w:r w:rsidR="00344E3E">
        <w:rPr>
          <w:color w:val="000000"/>
          <w:sz w:val="19"/>
        </w:rPr>
        <w:t xml:space="preserve"> Advanced)</w:t>
      </w:r>
      <w:r w:rsidRPr="007002CD">
        <w:rPr>
          <w:color w:val="000000"/>
          <w:sz w:val="19"/>
        </w:rPr>
        <w:t>)</w:t>
      </w:r>
    </w:p>
    <w:p w:rsidR="00C83602" w:rsidRDefault="00C83602" w:rsidP="00C83602">
      <w:pPr>
        <w:ind w:firstLine="708"/>
        <w:jc w:val="both"/>
        <w:rPr>
          <w:i/>
          <w:sz w:val="20"/>
          <w:szCs w:val="20"/>
          <w:lang w:val="en-US"/>
        </w:rPr>
      </w:pPr>
    </w:p>
    <w:p w:rsidR="007002CD" w:rsidRDefault="007002CD" w:rsidP="00C83602">
      <w:pPr>
        <w:ind w:firstLine="708"/>
        <w:jc w:val="both"/>
        <w:rPr>
          <w:i/>
          <w:sz w:val="20"/>
          <w:szCs w:val="20"/>
          <w:lang w:val="en-US"/>
        </w:rPr>
      </w:pPr>
    </w:p>
    <w:p w:rsidR="007002CD" w:rsidRPr="007002CD" w:rsidRDefault="007002CD" w:rsidP="007002CD">
      <w:pPr>
        <w:ind w:firstLine="708"/>
        <w:jc w:val="both"/>
        <w:rPr>
          <w:i/>
          <w:sz w:val="20"/>
          <w:szCs w:val="20"/>
          <w:lang w:val="en-US"/>
        </w:rPr>
      </w:pPr>
      <w:r w:rsidRPr="007002CD">
        <w:rPr>
          <w:i/>
          <w:sz w:val="20"/>
          <w:szCs w:val="20"/>
          <w:lang w:val="en-US"/>
        </w:rPr>
        <w:t xml:space="preserve">Task </w:t>
      </w:r>
      <w:r>
        <w:rPr>
          <w:i/>
          <w:sz w:val="20"/>
          <w:szCs w:val="20"/>
          <w:lang w:val="en-US"/>
        </w:rPr>
        <w:t>2</w:t>
      </w:r>
      <w:r w:rsidRPr="007002CD">
        <w:rPr>
          <w:i/>
          <w:sz w:val="20"/>
          <w:szCs w:val="20"/>
          <w:lang w:val="en-US"/>
        </w:rPr>
        <w:t>.</w:t>
      </w:r>
      <w:r w:rsidR="00E93DA7">
        <w:rPr>
          <w:i/>
          <w:sz w:val="20"/>
          <w:szCs w:val="20"/>
          <w:lang w:val="en-US"/>
        </w:rPr>
        <w:t xml:space="preserve">File </w:t>
      </w:r>
      <w:r w:rsidR="005C688D">
        <w:rPr>
          <w:i/>
          <w:sz w:val="20"/>
          <w:szCs w:val="20"/>
          <w:lang w:val="en-US"/>
        </w:rPr>
        <w:t xml:space="preserve">“Transportation </w:t>
      </w:r>
      <w:proofErr w:type="spellStart"/>
      <w:r w:rsidR="005C688D">
        <w:rPr>
          <w:i/>
          <w:sz w:val="20"/>
          <w:szCs w:val="20"/>
          <w:lang w:val="en-US"/>
        </w:rPr>
        <w:t>survays</w:t>
      </w:r>
      <w:proofErr w:type="spellEnd"/>
      <w:r w:rsidR="005C688D">
        <w:rPr>
          <w:i/>
          <w:sz w:val="20"/>
          <w:szCs w:val="20"/>
          <w:lang w:val="en-US"/>
        </w:rPr>
        <w:t>”</w:t>
      </w:r>
      <w:r w:rsidRPr="00E93DA7">
        <w:rPr>
          <w:i/>
          <w:sz w:val="20"/>
          <w:szCs w:val="20"/>
          <w:lang w:val="en-US"/>
        </w:rPr>
        <w:t xml:space="preserve"> </w:t>
      </w:r>
      <w:r w:rsidRPr="007002CD">
        <w:rPr>
          <w:i/>
          <w:sz w:val="20"/>
          <w:szCs w:val="20"/>
          <w:lang w:val="en-US"/>
        </w:rPr>
        <w:t>Two qualitative features (categorization - grouping according to the selected variable) (multi-way tables) Using the multi-way tables, present how students evaluate the r</w:t>
      </w:r>
      <w:r w:rsidR="00E93DA7">
        <w:rPr>
          <w:i/>
          <w:sz w:val="20"/>
          <w:szCs w:val="20"/>
          <w:lang w:val="en-US"/>
        </w:rPr>
        <w:t xml:space="preserve">oad infrastructure (Statistics </w:t>
      </w:r>
      <w:r w:rsidR="00E93DA7" w:rsidRPr="00E93DA7">
        <w:rPr>
          <w:i/>
          <w:sz w:val="20"/>
          <w:szCs w:val="20"/>
          <w:lang w:val="en-US"/>
        </w:rPr>
        <w:sym w:font="Wingdings" w:char="F0E0"/>
      </w:r>
      <w:r w:rsidRPr="007002CD">
        <w:rPr>
          <w:i/>
          <w:sz w:val="20"/>
          <w:szCs w:val="20"/>
          <w:lang w:val="en-US"/>
        </w:rPr>
        <w:t xml:space="preserve"> Basic statistics and tables </w:t>
      </w:r>
      <w:r w:rsidR="00E93DA7" w:rsidRPr="00E93DA7">
        <w:rPr>
          <w:i/>
          <w:sz w:val="20"/>
          <w:szCs w:val="20"/>
          <w:lang w:val="en-US"/>
        </w:rPr>
        <w:sym w:font="Wingdings" w:char="F0E0"/>
      </w:r>
      <w:r w:rsidR="00E93DA7">
        <w:rPr>
          <w:i/>
          <w:sz w:val="20"/>
          <w:szCs w:val="20"/>
          <w:lang w:val="en-US"/>
        </w:rPr>
        <w:t xml:space="preserve"> Tables and banners</w:t>
      </w:r>
      <w:r w:rsidRPr="007002CD">
        <w:rPr>
          <w:i/>
          <w:sz w:val="20"/>
          <w:szCs w:val="20"/>
          <w:lang w:val="en-US"/>
        </w:rPr>
        <w:t xml:space="preserve"> (in the Options tab, mark the percentages from the row, from the column and from the whole.) Answer the questions:</w:t>
      </w:r>
    </w:p>
    <w:p w:rsidR="007002CD" w:rsidRPr="007002CD" w:rsidRDefault="007002CD" w:rsidP="007002CD">
      <w:pPr>
        <w:ind w:firstLine="708"/>
        <w:jc w:val="both"/>
        <w:rPr>
          <w:i/>
          <w:sz w:val="20"/>
          <w:szCs w:val="20"/>
          <w:lang w:val="en-US"/>
        </w:rPr>
      </w:pPr>
      <w:r w:rsidRPr="007002CD">
        <w:rPr>
          <w:i/>
          <w:sz w:val="20"/>
          <w:szCs w:val="20"/>
          <w:lang w:val="en-US"/>
        </w:rPr>
        <w:t>- what percentage of female students think that the road infrastructure has improved?</w:t>
      </w:r>
    </w:p>
    <w:p w:rsidR="007002CD" w:rsidRPr="007002CD" w:rsidRDefault="007002CD" w:rsidP="007002CD">
      <w:pPr>
        <w:ind w:firstLine="708"/>
        <w:jc w:val="both"/>
        <w:rPr>
          <w:i/>
          <w:sz w:val="20"/>
          <w:szCs w:val="20"/>
          <w:lang w:val="en-US"/>
        </w:rPr>
      </w:pPr>
      <w:r w:rsidRPr="007002CD">
        <w:rPr>
          <w:i/>
          <w:sz w:val="20"/>
          <w:szCs w:val="20"/>
          <w:lang w:val="en-US"/>
        </w:rPr>
        <w:t>- what percentage of people who think that the infrastructure has improved are women?</w:t>
      </w:r>
    </w:p>
    <w:p w:rsidR="007002CD" w:rsidRPr="007002CD" w:rsidRDefault="007002CD" w:rsidP="007002CD">
      <w:pPr>
        <w:ind w:firstLine="708"/>
        <w:jc w:val="both"/>
        <w:rPr>
          <w:i/>
          <w:sz w:val="20"/>
          <w:szCs w:val="20"/>
          <w:lang w:val="en-US"/>
        </w:rPr>
      </w:pPr>
      <w:r w:rsidRPr="007002CD">
        <w:rPr>
          <w:i/>
          <w:sz w:val="20"/>
          <w:szCs w:val="20"/>
          <w:lang w:val="en-US"/>
        </w:rPr>
        <w:t>- what percentage of people think that the infrastructure has improved?</w:t>
      </w:r>
    </w:p>
    <w:p w:rsidR="007002CD" w:rsidRPr="007002CD" w:rsidRDefault="007002CD" w:rsidP="007002CD">
      <w:pPr>
        <w:ind w:firstLine="708"/>
        <w:jc w:val="both"/>
        <w:rPr>
          <w:i/>
          <w:sz w:val="20"/>
          <w:szCs w:val="20"/>
          <w:lang w:val="en-US"/>
        </w:rPr>
      </w:pPr>
      <w:r w:rsidRPr="007002CD">
        <w:rPr>
          <w:i/>
          <w:sz w:val="20"/>
          <w:szCs w:val="20"/>
          <w:lang w:val="en-US"/>
        </w:rPr>
        <w:t>- what percentage of people are women who think that the transport infrastructure has improved?</w:t>
      </w:r>
    </w:p>
    <w:p w:rsidR="007002CD" w:rsidRDefault="007002CD" w:rsidP="007002CD">
      <w:pPr>
        <w:ind w:firstLine="708"/>
        <w:jc w:val="both"/>
        <w:rPr>
          <w:i/>
          <w:sz w:val="20"/>
          <w:szCs w:val="20"/>
          <w:lang w:val="en-US"/>
        </w:rPr>
      </w:pPr>
    </w:p>
    <w:p w:rsidR="007F22AA" w:rsidRDefault="007F22AA" w:rsidP="007002CD">
      <w:pPr>
        <w:ind w:firstLine="708"/>
        <w:jc w:val="both"/>
        <w:rPr>
          <w:i/>
          <w:sz w:val="20"/>
          <w:szCs w:val="20"/>
          <w:lang w:val="en-US"/>
        </w:rPr>
      </w:pPr>
    </w:p>
    <w:p w:rsidR="007F22AA" w:rsidRPr="007002CD" w:rsidRDefault="007F22AA" w:rsidP="007002CD">
      <w:pPr>
        <w:ind w:firstLine="708"/>
        <w:jc w:val="both"/>
        <w:rPr>
          <w:i/>
          <w:sz w:val="20"/>
          <w:szCs w:val="20"/>
          <w:lang w:val="en-US"/>
        </w:rPr>
      </w:pPr>
      <w:bookmarkStart w:id="0" w:name="_GoBack"/>
      <w:bookmarkEnd w:id="0"/>
    </w:p>
    <w:p w:rsidR="007002CD" w:rsidRPr="007002CD" w:rsidRDefault="007002CD" w:rsidP="007002CD">
      <w:pPr>
        <w:ind w:firstLine="708"/>
        <w:jc w:val="both"/>
        <w:rPr>
          <w:i/>
          <w:sz w:val="20"/>
          <w:szCs w:val="20"/>
          <w:lang w:val="en-US"/>
        </w:rPr>
      </w:pPr>
      <w:r>
        <w:rPr>
          <w:i/>
          <w:sz w:val="20"/>
          <w:szCs w:val="20"/>
          <w:lang w:val="en-US"/>
        </w:rPr>
        <w:t>Task 3</w:t>
      </w:r>
      <w:r w:rsidRPr="007002CD">
        <w:rPr>
          <w:i/>
          <w:sz w:val="20"/>
          <w:szCs w:val="20"/>
          <w:lang w:val="en-US"/>
        </w:rPr>
        <w:t xml:space="preserve">. What percentage of people assessing public transport in </w:t>
      </w:r>
      <w:proofErr w:type="spellStart"/>
      <w:r w:rsidRPr="007002CD">
        <w:rPr>
          <w:i/>
          <w:sz w:val="20"/>
          <w:szCs w:val="20"/>
          <w:lang w:val="en-US"/>
        </w:rPr>
        <w:t>Rzeszów</w:t>
      </w:r>
      <w:proofErr w:type="spellEnd"/>
      <w:r w:rsidRPr="007002CD">
        <w:rPr>
          <w:i/>
          <w:sz w:val="20"/>
          <w:szCs w:val="20"/>
          <w:lang w:val="en-US"/>
        </w:rPr>
        <w:t xml:space="preserve"> as good say that the road infrastructure has improved? What percentage of people assessing the road infrastructure as worse also say that communication in </w:t>
      </w:r>
      <w:proofErr w:type="spellStart"/>
      <w:r w:rsidRPr="007002CD">
        <w:rPr>
          <w:i/>
          <w:sz w:val="20"/>
          <w:szCs w:val="20"/>
          <w:lang w:val="en-US"/>
        </w:rPr>
        <w:t>Rzeszów</w:t>
      </w:r>
      <w:proofErr w:type="spellEnd"/>
      <w:r w:rsidRPr="007002CD">
        <w:rPr>
          <w:i/>
          <w:sz w:val="20"/>
          <w:szCs w:val="20"/>
          <w:lang w:val="en-US"/>
        </w:rPr>
        <w:t xml:space="preserve"> is bad? What percentage are people who rate public transport poorly and say that the road infrastructure is worse? What percentage of people do not have an opinion on public transport?</w:t>
      </w:r>
    </w:p>
    <w:sectPr w:rsidR="007002CD" w:rsidRPr="007002CD" w:rsidSect="00CA6111">
      <w:pgSz w:w="11906" w:h="16838"/>
      <w:pgMar w:top="709" w:right="707" w:bottom="568"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438B5"/>
    <w:multiLevelType w:val="hybridMultilevel"/>
    <w:tmpl w:val="1B54D53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7D52F89"/>
    <w:multiLevelType w:val="hybridMultilevel"/>
    <w:tmpl w:val="4FBEBE5A"/>
    <w:lvl w:ilvl="0" w:tplc="04150017">
      <w:start w:val="1"/>
      <w:numFmt w:val="lowerLetter"/>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 w15:restartNumberingAfterBreak="0">
    <w:nsid w:val="097E4B6D"/>
    <w:multiLevelType w:val="hybridMultilevel"/>
    <w:tmpl w:val="FF7E3DD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E6F6C3A"/>
    <w:multiLevelType w:val="hybridMultilevel"/>
    <w:tmpl w:val="262EFEBC"/>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22DC7AA0"/>
    <w:multiLevelType w:val="hybridMultilevel"/>
    <w:tmpl w:val="26D64204"/>
    <w:lvl w:ilvl="0" w:tplc="952A0F10">
      <w:start w:val="1"/>
      <w:numFmt w:val="decimal"/>
      <w:lvlText w:val="%1)"/>
      <w:lvlJc w:val="left"/>
      <w:pPr>
        <w:ind w:left="72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75B5A86"/>
    <w:multiLevelType w:val="hybridMultilevel"/>
    <w:tmpl w:val="70028C84"/>
    <w:lvl w:ilvl="0" w:tplc="BBC87EE4">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 w15:restartNumberingAfterBreak="0">
    <w:nsid w:val="3EAF6E8F"/>
    <w:multiLevelType w:val="hybridMultilevel"/>
    <w:tmpl w:val="035AE7E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69455648"/>
    <w:multiLevelType w:val="multilevel"/>
    <w:tmpl w:val="0415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 w15:restartNumberingAfterBreak="0">
    <w:nsid w:val="6A020B19"/>
    <w:multiLevelType w:val="multilevel"/>
    <w:tmpl w:val="0415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9" w15:restartNumberingAfterBreak="0">
    <w:nsid w:val="6B1C6126"/>
    <w:multiLevelType w:val="hybridMultilevel"/>
    <w:tmpl w:val="FF7E3DD6"/>
    <w:lvl w:ilvl="0" w:tplc="04150017">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num w:numId="1">
    <w:abstractNumId w:val="3"/>
  </w:num>
  <w:num w:numId="2">
    <w:abstractNumId w:val="8"/>
  </w:num>
  <w:num w:numId="3">
    <w:abstractNumId w:val="7"/>
  </w:num>
  <w:num w:numId="4">
    <w:abstractNumId w:val="6"/>
  </w:num>
  <w:num w:numId="5">
    <w:abstractNumId w:val="5"/>
  </w:num>
  <w:num w:numId="6">
    <w:abstractNumId w:val="0"/>
  </w:num>
  <w:num w:numId="7">
    <w:abstractNumId w:val="9"/>
  </w:num>
  <w:num w:numId="8">
    <w:abstractNumId w:val="2"/>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2"/>
  </w:compat>
  <w:rsids>
    <w:rsidRoot w:val="00326B98"/>
    <w:rsid w:val="000052C5"/>
    <w:rsid w:val="000B164B"/>
    <w:rsid w:val="000B2FDA"/>
    <w:rsid w:val="000E14F3"/>
    <w:rsid w:val="001138C8"/>
    <w:rsid w:val="0015190A"/>
    <w:rsid w:val="00156A64"/>
    <w:rsid w:val="00181D89"/>
    <w:rsid w:val="001D2B11"/>
    <w:rsid w:val="00206BFA"/>
    <w:rsid w:val="00241B8A"/>
    <w:rsid w:val="00253CCD"/>
    <w:rsid w:val="00270A9F"/>
    <w:rsid w:val="00293F7C"/>
    <w:rsid w:val="002A50E9"/>
    <w:rsid w:val="002D392E"/>
    <w:rsid w:val="00326B98"/>
    <w:rsid w:val="00326C79"/>
    <w:rsid w:val="00342C76"/>
    <w:rsid w:val="00344E3E"/>
    <w:rsid w:val="00362D4C"/>
    <w:rsid w:val="003B5447"/>
    <w:rsid w:val="003C1A4E"/>
    <w:rsid w:val="003E5B9D"/>
    <w:rsid w:val="003F1241"/>
    <w:rsid w:val="00405755"/>
    <w:rsid w:val="00441E7F"/>
    <w:rsid w:val="00481AFA"/>
    <w:rsid w:val="00486798"/>
    <w:rsid w:val="00495A8B"/>
    <w:rsid w:val="004A48FE"/>
    <w:rsid w:val="004E245A"/>
    <w:rsid w:val="004E6284"/>
    <w:rsid w:val="00525BD5"/>
    <w:rsid w:val="005421E6"/>
    <w:rsid w:val="00564AA1"/>
    <w:rsid w:val="00576982"/>
    <w:rsid w:val="005A26BA"/>
    <w:rsid w:val="005C688D"/>
    <w:rsid w:val="005C7638"/>
    <w:rsid w:val="005C768E"/>
    <w:rsid w:val="005F2925"/>
    <w:rsid w:val="0060632D"/>
    <w:rsid w:val="00635BC3"/>
    <w:rsid w:val="00636760"/>
    <w:rsid w:val="00644CF9"/>
    <w:rsid w:val="00654BF5"/>
    <w:rsid w:val="00654C98"/>
    <w:rsid w:val="00670300"/>
    <w:rsid w:val="00673060"/>
    <w:rsid w:val="00674447"/>
    <w:rsid w:val="007002CD"/>
    <w:rsid w:val="007448D7"/>
    <w:rsid w:val="0076033F"/>
    <w:rsid w:val="007943A1"/>
    <w:rsid w:val="007B7C51"/>
    <w:rsid w:val="007D7725"/>
    <w:rsid w:val="007F22AA"/>
    <w:rsid w:val="00802ACA"/>
    <w:rsid w:val="00823391"/>
    <w:rsid w:val="00847170"/>
    <w:rsid w:val="00866C4F"/>
    <w:rsid w:val="00887E47"/>
    <w:rsid w:val="00892654"/>
    <w:rsid w:val="00906C29"/>
    <w:rsid w:val="00937781"/>
    <w:rsid w:val="00950709"/>
    <w:rsid w:val="00963E48"/>
    <w:rsid w:val="00984A55"/>
    <w:rsid w:val="009A3621"/>
    <w:rsid w:val="009C386E"/>
    <w:rsid w:val="009F25DE"/>
    <w:rsid w:val="009F6EB1"/>
    <w:rsid w:val="00A22055"/>
    <w:rsid w:val="00A77533"/>
    <w:rsid w:val="00A85ACE"/>
    <w:rsid w:val="00A85E3D"/>
    <w:rsid w:val="00AD2C9B"/>
    <w:rsid w:val="00AE7E0A"/>
    <w:rsid w:val="00AF2A79"/>
    <w:rsid w:val="00B05207"/>
    <w:rsid w:val="00BA03AD"/>
    <w:rsid w:val="00BA0931"/>
    <w:rsid w:val="00BA68C7"/>
    <w:rsid w:val="00BB327F"/>
    <w:rsid w:val="00BE1EE7"/>
    <w:rsid w:val="00C36C6D"/>
    <w:rsid w:val="00C530AB"/>
    <w:rsid w:val="00C53EC0"/>
    <w:rsid w:val="00C751D7"/>
    <w:rsid w:val="00C83602"/>
    <w:rsid w:val="00CA6111"/>
    <w:rsid w:val="00CB6855"/>
    <w:rsid w:val="00CC020E"/>
    <w:rsid w:val="00D05E8D"/>
    <w:rsid w:val="00D13462"/>
    <w:rsid w:val="00D45C87"/>
    <w:rsid w:val="00D63B17"/>
    <w:rsid w:val="00DA2F2E"/>
    <w:rsid w:val="00DA3281"/>
    <w:rsid w:val="00DD3070"/>
    <w:rsid w:val="00E26B91"/>
    <w:rsid w:val="00E27E81"/>
    <w:rsid w:val="00E3147E"/>
    <w:rsid w:val="00E93DA7"/>
    <w:rsid w:val="00EA6A1A"/>
    <w:rsid w:val="00EB5D08"/>
    <w:rsid w:val="00F175C3"/>
    <w:rsid w:val="00F24FF6"/>
    <w:rsid w:val="00F63228"/>
    <w:rsid w:val="00F80972"/>
    <w:rsid w:val="00FA17E0"/>
    <w:rsid w:val="00FC185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9"/>
    <o:shapelayout v:ext="edit">
      <o:idmap v:ext="edit" data="1"/>
      <o:rules v:ext="edit">
        <o:r id="V:Rule1" type="connector" idref="#_x0000_s1032"/>
        <o:r id="V:Rule2" type="connector" idref="#_x0000_s1035"/>
        <o:r id="V:Rule3" type="connector" idref="#_x0000_s1036"/>
        <o:r id="V:Rule4" type="connector" idref="#_x0000_s1037"/>
        <o:r id="V:Rule5" type="connector" idref="#_x0000_s1038"/>
        <o:r id="V:Rule6" type="connector" idref="#_x0000_s1034"/>
        <o:r id="V:Rule7" type="connector" idref="#_x0000_s1033"/>
      </o:rules>
    </o:shapelayout>
  </w:shapeDefaults>
  <w:decimalSymbol w:val=","/>
  <w:listSeparator w:val=";"/>
  <w15:docId w15:val="{2CE89DE8-8B14-4C29-A27F-2DB21EFDF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80972"/>
    <w:rPr>
      <w:sz w:val="24"/>
      <w:szCs w:val="24"/>
    </w:rPr>
  </w:style>
  <w:style w:type="paragraph" w:styleId="Nagwek2">
    <w:name w:val="heading 2"/>
    <w:basedOn w:val="Normalny"/>
    <w:link w:val="Nagwek2Znak"/>
    <w:uiPriority w:val="9"/>
    <w:qFormat/>
    <w:rsid w:val="007002CD"/>
    <w:pPr>
      <w:spacing w:before="100" w:beforeAutospacing="1" w:after="100" w:afterAutospacing="1"/>
      <w:outlineLvl w:val="1"/>
    </w:pPr>
    <w:rPr>
      <w:b/>
      <w:bCs/>
      <w:sz w:val="36"/>
      <w:szCs w:val="3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rsid w:val="00326B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C53EC0"/>
    <w:pPr>
      <w:spacing w:after="200" w:line="276" w:lineRule="auto"/>
      <w:ind w:left="720"/>
      <w:contextualSpacing/>
    </w:pPr>
    <w:rPr>
      <w:rFonts w:ascii="Calibri" w:eastAsia="Calibri" w:hAnsi="Calibri"/>
      <w:sz w:val="22"/>
      <w:szCs w:val="22"/>
      <w:lang w:eastAsia="en-US"/>
    </w:rPr>
  </w:style>
  <w:style w:type="paragraph" w:styleId="Tekstdymka">
    <w:name w:val="Balloon Text"/>
    <w:basedOn w:val="Normalny"/>
    <w:link w:val="TekstdymkaZnak"/>
    <w:rsid w:val="00AE7E0A"/>
    <w:rPr>
      <w:rFonts w:ascii="Tahoma" w:hAnsi="Tahoma" w:cs="Tahoma"/>
      <w:sz w:val="16"/>
      <w:szCs w:val="16"/>
    </w:rPr>
  </w:style>
  <w:style w:type="character" w:customStyle="1" w:styleId="TekstdymkaZnak">
    <w:name w:val="Tekst dymka Znak"/>
    <w:basedOn w:val="Domylnaczcionkaakapitu"/>
    <w:link w:val="Tekstdymka"/>
    <w:rsid w:val="00AE7E0A"/>
    <w:rPr>
      <w:rFonts w:ascii="Tahoma" w:hAnsi="Tahoma" w:cs="Tahoma"/>
      <w:sz w:val="16"/>
      <w:szCs w:val="16"/>
    </w:rPr>
  </w:style>
  <w:style w:type="character" w:customStyle="1" w:styleId="Nagwek2Znak">
    <w:name w:val="Nagłówek 2 Znak"/>
    <w:basedOn w:val="Domylnaczcionkaakapitu"/>
    <w:link w:val="Nagwek2"/>
    <w:uiPriority w:val="9"/>
    <w:rsid w:val="007002CD"/>
    <w:rPr>
      <w:b/>
      <w:bCs/>
      <w:sz w:val="36"/>
      <w:szCs w:val="36"/>
    </w:rPr>
  </w:style>
  <w:style w:type="character" w:customStyle="1" w:styleId="ztplmc">
    <w:name w:val="ztplmc"/>
    <w:basedOn w:val="Domylnaczcionkaakapitu"/>
    <w:rsid w:val="007002CD"/>
  </w:style>
  <w:style w:type="character" w:customStyle="1" w:styleId="viiyi">
    <w:name w:val="viiyi"/>
    <w:basedOn w:val="Domylnaczcionkaakapitu"/>
    <w:rsid w:val="007002CD"/>
  </w:style>
  <w:style w:type="character" w:customStyle="1" w:styleId="q4iawc">
    <w:name w:val="q4iawc"/>
    <w:basedOn w:val="Domylnaczcionkaakapitu"/>
    <w:rsid w:val="007002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5396356">
      <w:bodyDiv w:val="1"/>
      <w:marLeft w:val="0"/>
      <w:marRight w:val="0"/>
      <w:marTop w:val="0"/>
      <w:marBottom w:val="0"/>
      <w:divBdr>
        <w:top w:val="none" w:sz="0" w:space="0" w:color="auto"/>
        <w:left w:val="none" w:sz="0" w:space="0" w:color="auto"/>
        <w:bottom w:val="none" w:sz="0" w:space="0" w:color="auto"/>
        <w:right w:val="none" w:sz="0" w:space="0" w:color="auto"/>
      </w:divBdr>
    </w:div>
    <w:div w:id="871528376">
      <w:bodyDiv w:val="1"/>
      <w:marLeft w:val="0"/>
      <w:marRight w:val="0"/>
      <w:marTop w:val="0"/>
      <w:marBottom w:val="0"/>
      <w:divBdr>
        <w:top w:val="none" w:sz="0" w:space="0" w:color="auto"/>
        <w:left w:val="none" w:sz="0" w:space="0" w:color="auto"/>
        <w:bottom w:val="none" w:sz="0" w:space="0" w:color="auto"/>
        <w:right w:val="none" w:sz="0" w:space="0" w:color="auto"/>
      </w:divBdr>
      <w:divsChild>
        <w:div w:id="724915076">
          <w:marLeft w:val="0"/>
          <w:marRight w:val="0"/>
          <w:marTop w:val="100"/>
          <w:marBottom w:val="0"/>
          <w:divBdr>
            <w:top w:val="none" w:sz="0" w:space="0" w:color="auto"/>
            <w:left w:val="none" w:sz="0" w:space="0" w:color="auto"/>
            <w:bottom w:val="none" w:sz="0" w:space="0" w:color="auto"/>
            <w:right w:val="none" w:sz="0" w:space="0" w:color="auto"/>
          </w:divBdr>
        </w:div>
        <w:div w:id="281346403">
          <w:marLeft w:val="0"/>
          <w:marRight w:val="0"/>
          <w:marTop w:val="0"/>
          <w:marBottom w:val="0"/>
          <w:divBdr>
            <w:top w:val="none" w:sz="0" w:space="0" w:color="auto"/>
            <w:left w:val="none" w:sz="0" w:space="0" w:color="auto"/>
            <w:bottom w:val="none" w:sz="0" w:space="0" w:color="auto"/>
            <w:right w:val="none" w:sz="0" w:space="0" w:color="auto"/>
          </w:divBdr>
          <w:divsChild>
            <w:div w:id="916866864">
              <w:marLeft w:val="0"/>
              <w:marRight w:val="0"/>
              <w:marTop w:val="0"/>
              <w:marBottom w:val="0"/>
              <w:divBdr>
                <w:top w:val="none" w:sz="0" w:space="0" w:color="auto"/>
                <w:left w:val="none" w:sz="0" w:space="0" w:color="auto"/>
                <w:bottom w:val="none" w:sz="0" w:space="0" w:color="auto"/>
                <w:right w:val="none" w:sz="0" w:space="0" w:color="auto"/>
              </w:divBdr>
              <w:divsChild>
                <w:div w:id="8299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396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1</Pages>
  <Words>415</Words>
  <Characters>2495</Characters>
  <Application>Microsoft Office Word</Application>
  <DocSecurity>0</DocSecurity>
  <Lines>20</Lines>
  <Paragraphs>5</Paragraphs>
  <ScaleCrop>false</ScaleCrop>
  <HeadingPairs>
    <vt:vector size="2" baseType="variant">
      <vt:variant>
        <vt:lpstr>Tytuł</vt:lpstr>
      </vt:variant>
      <vt:variant>
        <vt:i4>1</vt:i4>
      </vt:variant>
    </vt:vector>
  </HeadingPairs>
  <TitlesOfParts>
    <vt:vector size="1" baseType="lpstr">
      <vt:lpstr>Laboratoria 1</vt:lpstr>
    </vt:vector>
  </TitlesOfParts>
  <Company>Acer</Company>
  <LinksUpToDate>false</LinksUpToDate>
  <CharactersWithSpaces>2905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Laboratoria 1</dc:title>
  <dc:creator>POLITECHNIKA</dc:creator>
  <cp:lastModifiedBy>Konto Microsoft</cp:lastModifiedBy>
  <cp:revision>6</cp:revision>
  <cp:lastPrinted>2014-03-31T20:15:00Z</cp:lastPrinted>
  <dcterms:created xsi:type="dcterms:W3CDTF">2022-04-06T10:42:00Z</dcterms:created>
  <dcterms:modified xsi:type="dcterms:W3CDTF">2023-11-05T23:12:00Z</dcterms:modified>
</cp:coreProperties>
</file>